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2E7D1" w14:textId="77777777" w:rsidR="00450642" w:rsidRDefault="00450642" w:rsidP="002C2681">
      <w:pPr>
        <w:widowControl/>
        <w:ind w:right="960"/>
        <w:rPr>
          <w:sz w:val="22"/>
          <w:szCs w:val="22"/>
        </w:rPr>
      </w:pPr>
    </w:p>
    <w:p w14:paraId="72341603" w14:textId="77777777" w:rsidR="00C51BC6" w:rsidRDefault="007B38BE" w:rsidP="002C2681">
      <w:pPr>
        <w:widowControl/>
        <w:ind w:right="960"/>
        <w:rPr>
          <w:sz w:val="22"/>
          <w:szCs w:val="22"/>
        </w:rPr>
      </w:pPr>
      <w:r w:rsidRPr="00C51BC6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4F40D" wp14:editId="5DE364CC">
                <wp:simplePos x="0" y="0"/>
                <wp:positionH relativeFrom="column">
                  <wp:posOffset>-14605</wp:posOffset>
                </wp:positionH>
                <wp:positionV relativeFrom="paragraph">
                  <wp:posOffset>-487045</wp:posOffset>
                </wp:positionV>
                <wp:extent cx="5781675" cy="600075"/>
                <wp:effectExtent l="0" t="0" r="28575" b="2857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00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449375" w14:textId="77777777" w:rsidR="00C51BC6" w:rsidRPr="00A628F2" w:rsidRDefault="00A628F2" w:rsidP="00A628F2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回答先　広島県地域医療支援センター</w:t>
                            </w:r>
                          </w:p>
                          <w:p w14:paraId="14D9D6CC" w14:textId="77777777" w:rsidR="00A628F2" w:rsidRPr="00A628F2" w:rsidRDefault="00A628F2" w:rsidP="00A628F2">
                            <w:pPr>
                              <w:spacing w:line="360" w:lineRule="exact"/>
                              <w:ind w:firstLineChars="300" w:firstLine="843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メール</w:t>
                            </w:r>
                            <w:r w:rsidRPr="00A628F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:iryou@hiroshima-hm.or.jp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A628F2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="00D72A5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FAX:082-569-649</w:t>
                            </w:r>
                            <w:r w:rsidR="00A934C7" w:rsidRPr="00360C5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4F40D" id="正方形/長方形 33" o:spid="_x0000_s1026" style="position:absolute;left:0;text-align:left;margin-left:-1.15pt;margin-top:-38.35pt;width:455.25pt;height:4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LnVgIAAKoEAAAOAAAAZHJzL2Uyb0RvYy54bWysVMtu2zAQvBfoPxC8N5KDOA8jcmAkSFEg&#10;SAI4Rc40RVoCKC5L0pbcr++QUh5NeyrqA73LXQ53h7O6vBo6w/bKh5ZsxWdHJWfKSqpbu63496fb&#10;L+echShsLQxZVfGDCvxq+fnTZe8W6pgaMrXyDCA2LHpX8SZGtyiKIBvViXBETlkENflORLh+W9Re&#10;9EDvTHFclqdFT752nqQKAbs3Y5AvM77WSsYHrYOKzFQctcW8+rxu0losL8Vi64VrWjmVIf6hik60&#10;Fpe+Qt2IKNjOt39Ada30FEjHI0ldQVq3UuUe0M2s/NDNuhFO5V5ATnCvNIX/Byvv92v36EFD78Ii&#10;wExdDNp36R/1sSGTdXglSw2RSWzOz85np2dzziRip2VZwgZM8Xba+RC/KupYMiru8RiZI7G/C3FM&#10;fUlJl1m6bY3JD2Is66Gmi3KON5MCutBGRJidqyse7JYzYbYQnIw+QwYybZ2OJ6BwCNfGs73Am0Mq&#10;NfVPKJozI0JEAJ3k31Ttb0dTPTciNOPhHJrSjE3QKktqKv+NsWTFYTNMNG6oPjx65mmUW3DytgXw&#10;He5/FB76QleYmfiARRtCqzRZnDXkf/5tP+Xj2RHlrIdeQcOPnfAKbX2zEMTF7OQkCTw7J/OzYzj+&#10;fWTzPmJ33TWBnhmm08lspvxoXkztqXvGaK3SrQgJK3H3SPjkXMdxjjCcUq1WOQ2idiLe2bWTCTxR&#10;lih9Gp6Fd5MOIh7jnl60LRYf5DDmjoJY7SLpNmslUTzyCo0lBwOR1TYNb5q4937OevvELH8BAAD/&#10;/wMAUEsDBBQABgAIAAAAIQB9c4fp3AAAAAkBAAAPAAAAZHJzL2Rvd25yZXYueG1sTI/BToNAEIbv&#10;Jr7DZky8tUsxKYgsjTGxdymHelvYEWjZWWS3hb6940lPk8l8+ef7891iB3HFyfeOFGzWEQikxpme&#10;WgXV4X2VgvBBk9GDI1RwQw+74v4u15lxM33gtQyt4BDymVbQhTBmUvqmQ6v92o1IfPtyk9WB16mV&#10;ZtIzh9tBxlG0lVb3xB86PeJbh825vFgF33t/LE+3Ex4+/VDvq7kKeqyUenxYXl9ABFzCHwy/+qwO&#10;BTvV7kLGi0HBKn5ikmeyTUAw8BylMYiaySQFWeTyf4PiBwAA//8DAFBLAQItABQABgAIAAAAIQC2&#10;gziS/gAAAOEBAAATAAAAAAAAAAAAAAAAAAAAAABbQ29udGVudF9UeXBlc10ueG1sUEsBAi0AFAAG&#10;AAgAAAAhADj9If/WAAAAlAEAAAsAAAAAAAAAAAAAAAAALwEAAF9yZWxzLy5yZWxzUEsBAi0AFAAG&#10;AAgAAAAhAEZ8oudWAgAAqgQAAA4AAAAAAAAAAAAAAAAALgIAAGRycy9lMm9Eb2MueG1sUEsBAi0A&#10;FAAGAAgAAAAhAH1zh+ncAAAACQEAAA8AAAAAAAAAAAAAAAAAsAQAAGRycy9kb3ducmV2LnhtbFBL&#10;BQYAAAAABAAEAPMAAAC5BQAAAAA=&#10;" filled="f" strokecolor="windowText" strokeweight="1.5pt">
                <v:textbox>
                  <w:txbxContent>
                    <w:p w14:paraId="4F449375" w14:textId="77777777" w:rsidR="00C51BC6" w:rsidRPr="00A628F2" w:rsidRDefault="00A628F2" w:rsidP="00A628F2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回答先　広島県地域医療支援センター</w:t>
                      </w:r>
                    </w:p>
                    <w:p w14:paraId="14D9D6CC" w14:textId="77777777" w:rsidR="00A628F2" w:rsidRPr="00A628F2" w:rsidRDefault="00A628F2" w:rsidP="00A628F2">
                      <w:pPr>
                        <w:spacing w:line="360" w:lineRule="exact"/>
                        <w:ind w:firstLineChars="300" w:firstLine="843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メール</w:t>
                      </w:r>
                      <w:r w:rsidRPr="00A628F2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:iryou@hiroshima-hm.or.jp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A628F2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="00D72A5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FAX:082-569-649</w:t>
                      </w:r>
                      <w:r w:rsidR="00A934C7" w:rsidRPr="00360C5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9071" w:type="dxa"/>
        <w:tblInd w:w="108" w:type="dxa"/>
        <w:tblLook w:val="01E0" w:firstRow="1" w:lastRow="1" w:firstColumn="1" w:lastColumn="1" w:noHBand="0" w:noVBand="0"/>
      </w:tblPr>
      <w:tblGrid>
        <w:gridCol w:w="1302"/>
        <w:gridCol w:w="3584"/>
        <w:gridCol w:w="1119"/>
        <w:gridCol w:w="3066"/>
      </w:tblGrid>
      <w:tr w:rsidR="002C2681" w14:paraId="36F9D3A0" w14:textId="77777777" w:rsidTr="002C2681">
        <w:trPr>
          <w:trHeight w:val="464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D702B" w14:textId="77777777" w:rsidR="002C2681" w:rsidRPr="008C5DC1" w:rsidRDefault="002C2681" w:rsidP="002C268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C5DC1">
              <w:rPr>
                <w:rFonts w:hint="eastAsia"/>
                <w:sz w:val="21"/>
                <w:szCs w:val="21"/>
              </w:rPr>
              <w:t>医療機関名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04FDDB" w14:textId="77777777" w:rsidR="002C2681" w:rsidRPr="008C5DC1" w:rsidRDefault="002C2681" w:rsidP="002C268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BAB67" w14:textId="77777777" w:rsidR="002C2681" w:rsidRPr="008C5DC1" w:rsidRDefault="002C2681" w:rsidP="002C26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B572D" w14:textId="77777777" w:rsidR="002C2681" w:rsidRDefault="002C2681" w:rsidP="002C268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  <w:p w14:paraId="418C1B23" w14:textId="77777777" w:rsidR="002C2681" w:rsidRPr="008C5DC1" w:rsidRDefault="002C2681" w:rsidP="002C268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</w:tr>
      <w:tr w:rsidR="007B38BE" w14:paraId="7F0BD617" w14:textId="77777777" w:rsidTr="002C2681">
        <w:trPr>
          <w:trHeight w:val="480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866A9" w14:textId="77777777" w:rsidR="007B38BE" w:rsidRPr="008C5DC1" w:rsidRDefault="007B38BE" w:rsidP="002C2681">
            <w:pPr>
              <w:jc w:val="center"/>
              <w:rPr>
                <w:sz w:val="21"/>
                <w:szCs w:val="21"/>
              </w:rPr>
            </w:pPr>
            <w:r w:rsidRPr="008C5DC1">
              <w:rPr>
                <w:rFonts w:hint="eastAsia"/>
                <w:sz w:val="21"/>
                <w:szCs w:val="21"/>
              </w:rPr>
              <w:t>担当部署名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C72A72" w14:textId="77777777" w:rsidR="007B38BE" w:rsidRPr="008C5DC1" w:rsidRDefault="007B38BE" w:rsidP="00095652">
            <w:pPr>
              <w:rPr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45B70" w14:textId="77777777" w:rsidR="007B38BE" w:rsidRPr="008C5DC1" w:rsidRDefault="007B38BE" w:rsidP="007B38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4B3A0" w14:textId="77777777" w:rsidR="007B38BE" w:rsidRPr="008C5DC1" w:rsidRDefault="007B38BE" w:rsidP="00095652">
            <w:pPr>
              <w:rPr>
                <w:szCs w:val="21"/>
              </w:rPr>
            </w:pPr>
          </w:p>
        </w:tc>
      </w:tr>
    </w:tbl>
    <w:p w14:paraId="04212FD0" w14:textId="77777777" w:rsidR="007B38BE" w:rsidRPr="00A459CB" w:rsidRDefault="007B38BE">
      <w:pPr>
        <w:rPr>
          <w:sz w:val="22"/>
          <w:szCs w:val="22"/>
        </w:rPr>
      </w:pPr>
    </w:p>
    <w:p w14:paraId="0833F0FE" w14:textId="77ED51D9" w:rsidR="00185158" w:rsidRPr="007B38BE" w:rsidRDefault="00681DB0" w:rsidP="007B38BE">
      <w:pPr>
        <w:ind w:left="482" w:hangingChars="200" w:hanging="482"/>
        <w:rPr>
          <w:rFonts w:asciiTheme="majorEastAsia" w:eastAsiaTheme="majorEastAsia" w:hAnsiTheme="majorEastAsia"/>
          <w:b/>
          <w:sz w:val="24"/>
        </w:rPr>
      </w:pPr>
      <w:r w:rsidRPr="007B38BE">
        <w:rPr>
          <w:rFonts w:asciiTheme="majorEastAsia" w:eastAsiaTheme="majorEastAsia" w:hAnsiTheme="majorEastAsia" w:hint="eastAsia"/>
          <w:b/>
          <w:sz w:val="24"/>
        </w:rPr>
        <w:t>問１．</w:t>
      </w:r>
      <w:r w:rsidR="0082059D">
        <w:rPr>
          <w:rFonts w:asciiTheme="majorEastAsia" w:eastAsiaTheme="majorEastAsia" w:hAnsiTheme="majorEastAsia" w:hint="eastAsia"/>
          <w:b/>
          <w:sz w:val="24"/>
        </w:rPr>
        <w:t>令和</w:t>
      </w:r>
      <w:r w:rsidR="00EB2A1A">
        <w:rPr>
          <w:rFonts w:asciiTheme="majorEastAsia" w:eastAsiaTheme="majorEastAsia" w:hAnsiTheme="majorEastAsia" w:hint="eastAsia"/>
          <w:b/>
          <w:sz w:val="24"/>
        </w:rPr>
        <w:t>７</w:t>
      </w:r>
      <w:r w:rsidR="007B38BE" w:rsidRPr="007B38BE">
        <w:rPr>
          <w:rFonts w:asciiTheme="majorEastAsia" w:eastAsiaTheme="majorEastAsia" w:hAnsiTheme="majorEastAsia" w:hint="eastAsia"/>
          <w:b/>
          <w:sz w:val="24"/>
        </w:rPr>
        <w:t>年度の</w:t>
      </w:r>
      <w:r w:rsidRPr="007B38BE">
        <w:rPr>
          <w:rFonts w:asciiTheme="majorEastAsia" w:eastAsiaTheme="majorEastAsia" w:hAnsiTheme="majorEastAsia" w:hint="eastAsia"/>
          <w:b/>
          <w:sz w:val="24"/>
        </w:rPr>
        <w:t>女性医師等就労環境整備事業</w:t>
      </w:r>
      <w:r w:rsidR="00D63D96">
        <w:rPr>
          <w:rFonts w:asciiTheme="majorEastAsia" w:eastAsiaTheme="majorEastAsia" w:hAnsiTheme="majorEastAsia" w:hint="eastAsia"/>
          <w:b/>
          <w:sz w:val="24"/>
        </w:rPr>
        <w:t>（補助事業）</w:t>
      </w:r>
      <w:r w:rsidRPr="007B38BE">
        <w:rPr>
          <w:rFonts w:asciiTheme="majorEastAsia" w:eastAsiaTheme="majorEastAsia" w:hAnsiTheme="majorEastAsia" w:hint="eastAsia"/>
          <w:b/>
          <w:sz w:val="24"/>
        </w:rPr>
        <w:t>の</w:t>
      </w:r>
      <w:r w:rsidR="006B786E" w:rsidRPr="007B38BE">
        <w:rPr>
          <w:rFonts w:asciiTheme="majorEastAsia" w:eastAsiaTheme="majorEastAsia" w:hAnsiTheme="majorEastAsia" w:hint="eastAsia"/>
          <w:b/>
          <w:sz w:val="24"/>
        </w:rPr>
        <w:t>取組</w:t>
      </w:r>
      <w:r w:rsidR="00095652" w:rsidRPr="007B38BE">
        <w:rPr>
          <w:rFonts w:asciiTheme="majorEastAsia" w:eastAsiaTheme="majorEastAsia" w:hAnsiTheme="majorEastAsia" w:hint="eastAsia"/>
          <w:b/>
          <w:sz w:val="24"/>
        </w:rPr>
        <w:t>意向</w:t>
      </w:r>
    </w:p>
    <w:p w14:paraId="4BB0FD1D" w14:textId="35EF88B3" w:rsidR="00185158" w:rsidRPr="00D34E9F" w:rsidRDefault="00185158" w:rsidP="00E27FDD">
      <w:pPr>
        <w:spacing w:beforeLines="25" w:before="90"/>
        <w:ind w:firstLineChars="200" w:firstLine="420"/>
        <w:rPr>
          <w:rFonts w:asciiTheme="minorEastAsia" w:eastAsiaTheme="minorEastAsia" w:hAnsiTheme="minorEastAsia"/>
          <w:szCs w:val="21"/>
        </w:rPr>
      </w:pPr>
      <w:r w:rsidRPr="00D34E9F">
        <w:rPr>
          <w:rFonts w:asciiTheme="minorEastAsia" w:eastAsiaTheme="minorEastAsia" w:hAnsiTheme="minorEastAsia" w:hint="eastAsia"/>
          <w:szCs w:val="21"/>
        </w:rPr>
        <w:t>貴院で</w:t>
      </w:r>
      <w:r w:rsidR="007B38BE" w:rsidRPr="00D34E9F">
        <w:rPr>
          <w:rFonts w:asciiTheme="minorEastAsia" w:eastAsiaTheme="minorEastAsia" w:hAnsiTheme="minorEastAsia" w:hint="eastAsia"/>
          <w:szCs w:val="21"/>
        </w:rPr>
        <w:t>は</w:t>
      </w:r>
      <w:r w:rsidR="00F5535F">
        <w:rPr>
          <w:rFonts w:asciiTheme="minorEastAsia" w:eastAsiaTheme="minorEastAsia" w:hAnsiTheme="minorEastAsia" w:hint="eastAsia"/>
          <w:szCs w:val="21"/>
        </w:rPr>
        <w:t>、</w:t>
      </w:r>
      <w:r w:rsidR="007B38BE" w:rsidRPr="00D34E9F">
        <w:rPr>
          <w:rFonts w:asciiTheme="minorEastAsia" w:eastAsiaTheme="minorEastAsia" w:hAnsiTheme="minorEastAsia" w:hint="eastAsia"/>
          <w:szCs w:val="21"/>
        </w:rPr>
        <w:t>来年度</w:t>
      </w:r>
      <w:r w:rsidR="00F5535F">
        <w:rPr>
          <w:rFonts w:asciiTheme="minorEastAsia" w:eastAsiaTheme="minorEastAsia" w:hAnsiTheme="minorEastAsia" w:hint="eastAsia"/>
          <w:szCs w:val="21"/>
        </w:rPr>
        <w:t>、</w:t>
      </w:r>
      <w:r w:rsidR="007B38BE" w:rsidRPr="00D34E9F">
        <w:rPr>
          <w:rFonts w:asciiTheme="minorEastAsia" w:eastAsiaTheme="minorEastAsia" w:hAnsiTheme="minorEastAsia" w:hint="eastAsia"/>
          <w:szCs w:val="21"/>
        </w:rPr>
        <w:t>次の</w:t>
      </w:r>
      <w:r w:rsidR="00E27FDD" w:rsidRPr="00D34E9F">
        <w:rPr>
          <w:rFonts w:asciiTheme="minorEastAsia" w:eastAsiaTheme="minorEastAsia" w:hAnsiTheme="minorEastAsia" w:hint="eastAsia"/>
          <w:szCs w:val="21"/>
        </w:rPr>
        <w:t>各</w:t>
      </w:r>
      <w:r w:rsidR="007B38BE" w:rsidRPr="00D34E9F">
        <w:rPr>
          <w:rFonts w:asciiTheme="minorEastAsia" w:eastAsiaTheme="minorEastAsia" w:hAnsiTheme="minorEastAsia" w:hint="eastAsia"/>
          <w:szCs w:val="21"/>
        </w:rPr>
        <w:t>事業</w:t>
      </w:r>
      <w:r w:rsidR="00E27FDD" w:rsidRPr="00D34E9F">
        <w:rPr>
          <w:rFonts w:asciiTheme="minorEastAsia" w:eastAsiaTheme="minorEastAsia" w:hAnsiTheme="minorEastAsia" w:hint="eastAsia"/>
          <w:szCs w:val="21"/>
        </w:rPr>
        <w:t>について</w:t>
      </w:r>
      <w:r w:rsidRPr="00D34E9F">
        <w:rPr>
          <w:rFonts w:asciiTheme="minorEastAsia" w:eastAsiaTheme="minorEastAsia" w:hAnsiTheme="minorEastAsia" w:hint="eastAsia"/>
          <w:szCs w:val="21"/>
        </w:rPr>
        <w:t>活用され</w:t>
      </w:r>
      <w:r w:rsidR="007B38BE" w:rsidRPr="00D34E9F">
        <w:rPr>
          <w:rFonts w:asciiTheme="minorEastAsia" w:eastAsiaTheme="minorEastAsia" w:hAnsiTheme="minorEastAsia" w:hint="eastAsia"/>
          <w:szCs w:val="21"/>
        </w:rPr>
        <w:t>る意向があり</w:t>
      </w:r>
      <w:r w:rsidRPr="00D34E9F">
        <w:rPr>
          <w:rFonts w:asciiTheme="minorEastAsia" w:eastAsiaTheme="minorEastAsia" w:hAnsiTheme="minorEastAsia" w:hint="eastAsia"/>
          <w:szCs w:val="21"/>
        </w:rPr>
        <w:t>ますか？</w:t>
      </w:r>
    </w:p>
    <w:p w14:paraId="5FEB2E41" w14:textId="5FB22F79" w:rsidR="00095D1C" w:rsidRPr="00D34E9F" w:rsidRDefault="002D4370" w:rsidP="005E35FA">
      <w:pPr>
        <w:spacing w:afterLines="50" w:after="180"/>
        <w:rPr>
          <w:rFonts w:asciiTheme="minorEastAsia" w:eastAsiaTheme="minorEastAsia" w:hAnsiTheme="minorEastAsia"/>
          <w:szCs w:val="21"/>
        </w:rPr>
      </w:pPr>
      <w:r w:rsidRPr="00D34E9F">
        <w:rPr>
          <w:rFonts w:asciiTheme="minorEastAsia" w:eastAsiaTheme="minorEastAsia" w:hAnsiTheme="minorEastAsia" w:hint="eastAsia"/>
          <w:szCs w:val="21"/>
        </w:rPr>
        <w:t xml:space="preserve">　</w:t>
      </w:r>
      <w:r w:rsidR="00A67EA3" w:rsidRPr="00D34E9F">
        <w:rPr>
          <w:rFonts w:asciiTheme="minorEastAsia" w:eastAsiaTheme="minorEastAsia" w:hAnsiTheme="minorEastAsia" w:hint="eastAsia"/>
          <w:szCs w:val="21"/>
        </w:rPr>
        <w:t xml:space="preserve">　　（□にチェック</w:t>
      </w:r>
      <w:r w:rsidR="0055296C" w:rsidRPr="00D34E9F">
        <w:rPr>
          <w:rFonts w:asciiTheme="minorEastAsia" w:eastAsiaTheme="minorEastAsia" w:hAnsiTheme="minorEastAsia" w:hint="eastAsia"/>
          <w:szCs w:val="21"/>
        </w:rPr>
        <w:t>し</w:t>
      </w:r>
      <w:r w:rsidR="00F5535F">
        <w:rPr>
          <w:rFonts w:asciiTheme="minorEastAsia" w:eastAsiaTheme="minorEastAsia" w:hAnsiTheme="minorEastAsia" w:hint="eastAsia"/>
          <w:szCs w:val="21"/>
        </w:rPr>
        <w:t>、</w:t>
      </w:r>
      <w:r w:rsidR="001C5392" w:rsidRPr="00D34E9F">
        <w:rPr>
          <w:rFonts w:asciiTheme="minorEastAsia" w:eastAsiaTheme="minorEastAsia" w:hAnsiTheme="minorEastAsia" w:hint="eastAsia"/>
          <w:szCs w:val="21"/>
        </w:rPr>
        <w:t>必要箇所の</w:t>
      </w:r>
      <w:r w:rsidR="00A67EA3" w:rsidRPr="00D34E9F">
        <w:rPr>
          <w:rFonts w:asciiTheme="minorEastAsia" w:eastAsiaTheme="minorEastAsia" w:hAnsiTheme="minorEastAsia" w:hint="eastAsia"/>
          <w:szCs w:val="21"/>
        </w:rPr>
        <w:t>記入をお願いします。）</w:t>
      </w:r>
      <w:r w:rsidR="007B38BE" w:rsidRPr="00D34E9F">
        <w:rPr>
          <w:rFonts w:asciiTheme="minorEastAsia" w:eastAsiaTheme="minorEastAsia" w:hAnsiTheme="minorEastAsia" w:hint="eastAsia"/>
          <w:szCs w:val="21"/>
        </w:rPr>
        <w:t xml:space="preserve">※ </w:t>
      </w:r>
      <w:r w:rsidR="007B38BE" w:rsidRPr="00D34E9F">
        <w:rPr>
          <w:rFonts w:asciiTheme="minorEastAsia" w:eastAsiaTheme="minorEastAsia" w:hAnsiTheme="minorEastAsia" w:hint="eastAsia"/>
          <w:szCs w:val="21"/>
          <w:u w:val="wave"/>
        </w:rPr>
        <w:t>各事業の概要は</w:t>
      </w:r>
      <w:r w:rsidR="00F5535F">
        <w:rPr>
          <w:rFonts w:asciiTheme="minorEastAsia" w:eastAsiaTheme="minorEastAsia" w:hAnsiTheme="minorEastAsia" w:hint="eastAsia"/>
          <w:szCs w:val="21"/>
          <w:u w:val="wave"/>
        </w:rPr>
        <w:t>、</w:t>
      </w:r>
      <w:r w:rsidR="007B38BE" w:rsidRPr="00D34E9F">
        <w:rPr>
          <w:rFonts w:asciiTheme="minorEastAsia" w:eastAsiaTheme="minorEastAsia" w:hAnsiTheme="minorEastAsia" w:hint="eastAsia"/>
          <w:szCs w:val="21"/>
          <w:u w:val="wave"/>
        </w:rPr>
        <w:t>別紙</w:t>
      </w:r>
      <w:r w:rsidR="00A202A0" w:rsidRPr="00D34E9F">
        <w:rPr>
          <w:rFonts w:asciiTheme="minorEastAsia" w:eastAsiaTheme="minorEastAsia" w:hAnsiTheme="minorEastAsia" w:hint="eastAsia"/>
          <w:szCs w:val="21"/>
          <w:u w:val="wave"/>
        </w:rPr>
        <w:t>１</w:t>
      </w:r>
      <w:r w:rsidR="007B38BE" w:rsidRPr="00D34E9F">
        <w:rPr>
          <w:rFonts w:asciiTheme="minorEastAsia" w:eastAsiaTheme="minorEastAsia" w:hAnsiTheme="minorEastAsia" w:hint="eastAsia"/>
          <w:szCs w:val="21"/>
          <w:u w:val="wave"/>
        </w:rPr>
        <w:t>を参照</w:t>
      </w:r>
    </w:p>
    <w:tbl>
      <w:tblPr>
        <w:tblStyle w:val="a3"/>
        <w:tblW w:w="8889" w:type="dxa"/>
        <w:tblInd w:w="290" w:type="dxa"/>
        <w:tblLook w:val="04A0" w:firstRow="1" w:lastRow="0" w:firstColumn="1" w:lastColumn="0" w:noHBand="0" w:noVBand="1"/>
      </w:tblPr>
      <w:tblGrid>
        <w:gridCol w:w="2338"/>
        <w:gridCol w:w="6551"/>
      </w:tblGrid>
      <w:tr w:rsidR="00B2379A" w14:paraId="129327B3" w14:textId="77777777" w:rsidTr="005E35FA">
        <w:tc>
          <w:tcPr>
            <w:tcW w:w="8889" w:type="dxa"/>
            <w:gridSpan w:val="2"/>
            <w:vAlign w:val="center"/>
          </w:tcPr>
          <w:p w14:paraId="5C5A62F5" w14:textId="224559CE" w:rsidR="00B2379A" w:rsidRPr="003D417B" w:rsidRDefault="003D417B" w:rsidP="003D417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5E35FA" w:rsidRPr="003D417B">
              <w:rPr>
                <w:rFonts w:ascii="ＭＳ ゴシック" w:eastAsia="ＭＳ ゴシック" w:hAnsi="ＭＳ ゴシック" w:hint="eastAsia"/>
                <w:szCs w:val="21"/>
              </w:rPr>
              <w:t>女性</w:t>
            </w:r>
            <w:r w:rsidR="00B2379A" w:rsidRPr="003D417B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  <w:r w:rsidR="00FE0A3A" w:rsidRPr="003D417B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B2379A" w:rsidRPr="003D417B">
              <w:rPr>
                <w:rFonts w:ascii="ＭＳ ゴシック" w:eastAsia="ＭＳ ゴシック" w:hAnsi="ＭＳ ゴシック" w:hint="eastAsia"/>
                <w:szCs w:val="21"/>
              </w:rPr>
              <w:t>短時間正規雇用導入支援事業</w:t>
            </w:r>
          </w:p>
        </w:tc>
      </w:tr>
      <w:tr w:rsidR="00B2379A" w14:paraId="569942C2" w14:textId="77777777" w:rsidTr="00B2379A">
        <w:tc>
          <w:tcPr>
            <w:tcW w:w="2338" w:type="dxa"/>
          </w:tcPr>
          <w:p w14:paraId="3266B793" w14:textId="77777777" w:rsidR="00B2379A" w:rsidRPr="005E35FA" w:rsidRDefault="005E35FA" w:rsidP="00D34E9F">
            <w:pPr>
              <w:spacing w:line="320" w:lineRule="exact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79ECA49" wp14:editId="21C34D1B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89535</wp:posOffset>
                      </wp:positionV>
                      <wp:extent cx="752475" cy="0"/>
                      <wp:effectExtent l="0" t="76200" r="28575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06E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63.1pt;margin-top:7.05pt;width:59.25pt;height:0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lA1QEAAAcEAAAOAAAAZHJzL2Uyb0RvYy54bWysU02P2yAQvVfqf0DcGztRt6msOHvIdnup&#10;2lU/fgCLBxsJA4JpbP/7Djixm+2pVS/YMPPmzXsMh/uxN+wMIWpna77dlJyBla7Rtq35j++Pb95z&#10;FlHYRhhnoeYTRH5/fP3qMPgKdq5zpoHAqIiN1eBr3iH6qiii7KAXceM8WAoqF3qBtA1t0QQxUPXe&#10;FLuyfFcMLjQ+OAkx0unDHOTHXF8pkPhFqQjITM2pN8xryOtzWovjQVRtEL7T8tKG+IcueqEtkS6l&#10;HgQK9jPoP0r1WgYXncKNdH3hlNISsgZSsy1fqPnWCQ9ZC5kT/WJT/H9l5efzyT4FsmHwsYr+KSQV&#10;owp9+lJ/bMxmTYtZMCKTdLi/273d33Emr6FixfkQ8SO4nqWfmkcMQrcdnpy1dCMubLNX4vwpIjET&#10;8ApIpMaygUZpty/LnBad0c2jNiYF82DAyQR2FnSlOG7TFVKFmywU2nywDcPJ08xh0MK2Bi6ZxhJg&#10;VZv/cDIwc38FxXRD+uYeX/AJKcHildNYyk4wRd0twEvXaYLXRm+Bl/wEhTykfwNeEJnZWVzAvbYu&#10;zJ7dsq82qTn/6sCsO1nw7Jopz0G2hqYtu3p5GWmcf99n+Pp+j78AAAD//wMAUEsDBBQABgAIAAAA&#10;IQAqcprh3AAAAAkBAAAPAAAAZHJzL2Rvd25yZXYueG1sTI/BasMwEETvhfyD2EBvjRxj3OJaDqEQ&#10;eirEST9AkTaWqbUylpK4/fpu6aG97ewOM2/rzewHccUp9oEUrFcZCCQTbE+dgvfj7uEJREyarB4C&#10;oYJPjLBpFne1rmy4UYvXQ+oEh1CstAKX0lhJGY1Dr+MqjEh8O4fJ68Ry6qSd9I3D/SDzLCul1z1x&#10;g9Mjvjg0H4eL55Kj+dqV+1eDZl+4ML6153brlLpfzttnEAnn9GeGH3xGh4aZTuFCNoqBdV7mbOWh&#10;WINgQ14UjyBOvwvZ1PL/B803AAAA//8DAFBLAQItABQABgAIAAAAIQC2gziS/gAAAOEBAAATAAAA&#10;AAAAAAAAAAAAAAAAAABbQ29udGVudF9UeXBlc10ueG1sUEsBAi0AFAAGAAgAAAAhADj9If/WAAAA&#10;lAEAAAsAAAAAAAAAAAAAAAAALwEAAF9yZWxzLy5yZWxzUEsBAi0AFAAGAAgAAAAhADQCSUDVAQAA&#10;BwQAAA4AAAAAAAAAAAAAAAAALgIAAGRycy9lMm9Eb2MueG1sUEsBAi0AFAAGAAgAAAAhACpymuHc&#10;AAAACQEAAA8AAAAAAAAAAAAAAAAALwQAAGRycy9kb3ducmV2LnhtbFBLBQYAAAAABAAEAPMAAAA4&#10;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="00B2379A"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□活用する</w:t>
            </w:r>
          </w:p>
          <w:p w14:paraId="299D4910" w14:textId="77777777" w:rsidR="00B2379A" w:rsidRPr="005E35FA" w:rsidRDefault="00B2379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□活用しない</w:t>
            </w:r>
          </w:p>
          <w:p w14:paraId="1208A94E" w14:textId="77777777" w:rsidR="00B2379A" w:rsidRPr="005E35FA" w:rsidRDefault="00B2379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□検討中</w:t>
            </w:r>
          </w:p>
          <w:p w14:paraId="7153DB8B" w14:textId="77777777" w:rsidR="00B2379A" w:rsidRPr="005E35FA" w:rsidRDefault="00B2379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□対象者がいない</w:t>
            </w:r>
          </w:p>
        </w:tc>
        <w:tc>
          <w:tcPr>
            <w:tcW w:w="6551" w:type="dxa"/>
          </w:tcPr>
          <w:p w14:paraId="391A44E7" w14:textId="77777777" w:rsidR="00B2379A" w:rsidRPr="005E35FA" w:rsidRDefault="00B2379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事業費の見込額</w:t>
            </w:r>
            <w:r w:rsidR="004456FD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年額：</w:t>
            </w: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円</w:t>
            </w:r>
          </w:p>
          <w:p w14:paraId="3FD230DA" w14:textId="77777777" w:rsidR="00B2379A" w:rsidRPr="005E35FA" w:rsidRDefault="00B2379A" w:rsidP="005E35FA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内訳：</w:t>
            </w:r>
          </w:p>
          <w:p w14:paraId="7DA8FA5A" w14:textId="77777777" w:rsidR="00B2379A" w:rsidRPr="005E35FA" w:rsidRDefault="00B2379A" w:rsidP="005E35FA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E35FA" w14:paraId="16812B0C" w14:textId="77777777" w:rsidTr="001C23A0">
        <w:tc>
          <w:tcPr>
            <w:tcW w:w="8889" w:type="dxa"/>
            <w:gridSpan w:val="2"/>
            <w:vAlign w:val="center"/>
          </w:tcPr>
          <w:p w14:paraId="50A2F440" w14:textId="0D8B8EDC" w:rsidR="005E35FA" w:rsidRPr="003D417B" w:rsidRDefault="003D417B" w:rsidP="003D417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ベビーシッター等活用支援事業</w:t>
            </w:r>
          </w:p>
        </w:tc>
      </w:tr>
      <w:tr w:rsidR="005E35FA" w14:paraId="1022F88B" w14:textId="77777777" w:rsidTr="001C23A0">
        <w:tc>
          <w:tcPr>
            <w:tcW w:w="2338" w:type="dxa"/>
          </w:tcPr>
          <w:p w14:paraId="745D1F22" w14:textId="77777777" w:rsidR="005E35FA" w:rsidRPr="005E35FA" w:rsidRDefault="005E35FA" w:rsidP="00D34E9F">
            <w:pPr>
              <w:spacing w:line="320" w:lineRule="exact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C71BE94" wp14:editId="12A90F5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89535</wp:posOffset>
                      </wp:positionV>
                      <wp:extent cx="752475" cy="0"/>
                      <wp:effectExtent l="0" t="76200" r="28575" b="952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895C6" id="直線矢印コネクタ 2" o:spid="_x0000_s1026" type="#_x0000_t32" style="position:absolute;left:0;text-align:left;margin-left:63.1pt;margin-top:7.05pt;width:59.25pt;height:0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lA1QEAAAcEAAAOAAAAZHJzL2Uyb0RvYy54bWysU02P2yAQvVfqf0DcGztRt6msOHvIdnup&#10;2lU/fgCLBxsJA4JpbP/7Djixm+2pVS/YMPPmzXsMh/uxN+wMIWpna77dlJyBla7Rtq35j++Pb95z&#10;FlHYRhhnoeYTRH5/fP3qMPgKdq5zpoHAqIiN1eBr3iH6qiii7KAXceM8WAoqF3qBtA1t0QQxUPXe&#10;FLuyfFcMLjQ+OAkx0unDHOTHXF8pkPhFqQjITM2pN8xryOtzWovjQVRtEL7T8tKG+IcueqEtkS6l&#10;HgQK9jPoP0r1WgYXncKNdH3hlNISsgZSsy1fqPnWCQ9ZC5kT/WJT/H9l5efzyT4FsmHwsYr+KSQV&#10;owp9+lJ/bMxmTYtZMCKTdLi/273d33Emr6FixfkQ8SO4nqWfmkcMQrcdnpy1dCMubLNX4vwpIjET&#10;8ApIpMaygUZpty/LnBad0c2jNiYF82DAyQR2FnSlOG7TFVKFmywU2nywDcPJ08xh0MK2Bi6ZxhJg&#10;VZv/cDIwc38FxXRD+uYeX/AJKcHildNYyk4wRd0twEvXaYLXRm+Bl/wEhTykfwNeEJnZWVzAvbYu&#10;zJ7dsq82qTn/6sCsO1nw7Jopz0G2hqYtu3p5GWmcf99n+Pp+j78AAAD//wMAUEsDBBQABgAIAAAA&#10;IQAqcprh3AAAAAkBAAAPAAAAZHJzL2Rvd25yZXYueG1sTI/BasMwEETvhfyD2EBvjRxj3OJaDqEQ&#10;eirEST9AkTaWqbUylpK4/fpu6aG97ewOM2/rzewHccUp9oEUrFcZCCQTbE+dgvfj7uEJREyarB4C&#10;oYJPjLBpFne1rmy4UYvXQ+oEh1CstAKX0lhJGY1Dr+MqjEh8O4fJ68Ry6qSd9I3D/SDzLCul1z1x&#10;g9Mjvjg0H4eL55Kj+dqV+1eDZl+4ML6153brlLpfzttnEAnn9GeGH3xGh4aZTuFCNoqBdV7mbOWh&#10;WINgQ14UjyBOvwvZ1PL/B803AAAA//8DAFBLAQItABQABgAIAAAAIQC2gziS/gAAAOEBAAATAAAA&#10;AAAAAAAAAAAAAAAAAABbQ29udGVudF9UeXBlc10ueG1sUEsBAi0AFAAGAAgAAAAhADj9If/WAAAA&#10;lAEAAAsAAAAAAAAAAAAAAAAALwEAAF9yZWxzLy5yZWxzUEsBAi0AFAAGAAgAAAAhADQCSUDVAQAA&#10;BwQAAA4AAAAAAAAAAAAAAAAALgIAAGRycy9lMm9Eb2MueG1sUEsBAi0AFAAGAAgAAAAhACpymuHc&#10;AAAACQEAAA8AAAAAAAAAAAAAAAAALwQAAGRycy9kb3ducmV2LnhtbFBLBQYAAAAABAAEAPMAAAA4&#10;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□活用する</w:t>
            </w:r>
          </w:p>
          <w:p w14:paraId="338048E6" w14:textId="77777777" w:rsidR="005E35FA" w:rsidRPr="005E35FA" w:rsidRDefault="005E35F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□活用しない</w:t>
            </w:r>
          </w:p>
          <w:p w14:paraId="5B79689C" w14:textId="77777777" w:rsidR="005E35FA" w:rsidRPr="005E35FA" w:rsidRDefault="005E35F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□検討中</w:t>
            </w:r>
          </w:p>
          <w:p w14:paraId="5BAF0655" w14:textId="77777777" w:rsidR="005E35FA" w:rsidRPr="005E35FA" w:rsidRDefault="005E35F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□対象者がいない</w:t>
            </w:r>
          </w:p>
        </w:tc>
        <w:tc>
          <w:tcPr>
            <w:tcW w:w="6551" w:type="dxa"/>
          </w:tcPr>
          <w:p w14:paraId="6492C6AA" w14:textId="77777777" w:rsidR="005E35FA" w:rsidRPr="005E35FA" w:rsidRDefault="005E35FA" w:rsidP="001C23A0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事業費の見込額</w:t>
            </w: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</w:t>
            </w:r>
            <w:r w:rsidR="004456FD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年額：</w:t>
            </w: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円</w:t>
            </w:r>
          </w:p>
          <w:p w14:paraId="6DDC5527" w14:textId="77777777" w:rsidR="005E35FA" w:rsidRPr="005E35FA" w:rsidRDefault="005E35FA" w:rsidP="001C23A0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内訳：</w:t>
            </w:r>
          </w:p>
          <w:p w14:paraId="38BB9A80" w14:textId="77777777" w:rsidR="005E35FA" w:rsidRPr="005E35FA" w:rsidRDefault="005E35FA" w:rsidP="001C23A0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E35FA" w14:paraId="776C68CE" w14:textId="77777777" w:rsidTr="001C23A0">
        <w:tc>
          <w:tcPr>
            <w:tcW w:w="8889" w:type="dxa"/>
            <w:gridSpan w:val="2"/>
            <w:vAlign w:val="center"/>
          </w:tcPr>
          <w:p w14:paraId="28A5B062" w14:textId="3E3CCF22" w:rsidR="005E35FA" w:rsidRPr="003D417B" w:rsidRDefault="003D417B" w:rsidP="003D417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３　</w:t>
            </w:r>
            <w:r w:rsidR="005E35FA" w:rsidRPr="003D417B">
              <w:rPr>
                <w:rFonts w:asciiTheme="majorEastAsia" w:eastAsiaTheme="majorEastAsia" w:hAnsiTheme="majorEastAsia" w:hint="eastAsia"/>
                <w:sz w:val="22"/>
                <w:szCs w:val="22"/>
              </w:rPr>
              <w:t>宿直等代替職員活用支援事業</w:t>
            </w:r>
          </w:p>
        </w:tc>
      </w:tr>
      <w:tr w:rsidR="005E35FA" w14:paraId="59C08593" w14:textId="77777777" w:rsidTr="001C23A0">
        <w:tc>
          <w:tcPr>
            <w:tcW w:w="2338" w:type="dxa"/>
          </w:tcPr>
          <w:p w14:paraId="14FD9270" w14:textId="77777777" w:rsidR="005E35FA" w:rsidRPr="005E35FA" w:rsidRDefault="005E35FA" w:rsidP="00D34E9F">
            <w:pPr>
              <w:spacing w:line="320" w:lineRule="exact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ABDE201" wp14:editId="61942E0E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89535</wp:posOffset>
                      </wp:positionV>
                      <wp:extent cx="752475" cy="0"/>
                      <wp:effectExtent l="0" t="76200" r="28575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0B7C2" id="直線矢印コネクタ 4" o:spid="_x0000_s1026" type="#_x0000_t32" style="position:absolute;left:0;text-align:left;margin-left:63.1pt;margin-top:7.05pt;width:59.25pt;height:0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lA1QEAAAcEAAAOAAAAZHJzL2Uyb0RvYy54bWysU02P2yAQvVfqf0DcGztRt6msOHvIdnup&#10;2lU/fgCLBxsJA4JpbP/7Djixm+2pVS/YMPPmzXsMh/uxN+wMIWpna77dlJyBla7Rtq35j++Pb95z&#10;FlHYRhhnoeYTRH5/fP3qMPgKdq5zpoHAqIiN1eBr3iH6qiii7KAXceM8WAoqF3qBtA1t0QQxUPXe&#10;FLuyfFcMLjQ+OAkx0unDHOTHXF8pkPhFqQjITM2pN8xryOtzWovjQVRtEL7T8tKG+IcueqEtkS6l&#10;HgQK9jPoP0r1WgYXncKNdH3hlNISsgZSsy1fqPnWCQ9ZC5kT/WJT/H9l5efzyT4FsmHwsYr+KSQV&#10;owp9+lJ/bMxmTYtZMCKTdLi/273d33Emr6FixfkQ8SO4nqWfmkcMQrcdnpy1dCMubLNX4vwpIjET&#10;8ApIpMaygUZpty/LnBad0c2jNiYF82DAyQR2FnSlOG7TFVKFmywU2nywDcPJ08xh0MK2Bi6ZxhJg&#10;VZv/cDIwc38FxXRD+uYeX/AJKcHildNYyk4wRd0twEvXaYLXRm+Bl/wEhTykfwNeEJnZWVzAvbYu&#10;zJ7dsq82qTn/6sCsO1nw7Jopz0G2hqYtu3p5GWmcf99n+Pp+j78AAAD//wMAUEsDBBQABgAIAAAA&#10;IQAqcprh3AAAAAkBAAAPAAAAZHJzL2Rvd25yZXYueG1sTI/BasMwEETvhfyD2EBvjRxj3OJaDqEQ&#10;eirEST9AkTaWqbUylpK4/fpu6aG97ewOM2/rzewHccUp9oEUrFcZCCQTbE+dgvfj7uEJREyarB4C&#10;oYJPjLBpFne1rmy4UYvXQ+oEh1CstAKX0lhJGY1Dr+MqjEh8O4fJ68Ry6qSd9I3D/SDzLCul1z1x&#10;g9Mjvjg0H4eL55Kj+dqV+1eDZl+4ML6153brlLpfzttnEAnn9GeGH3xGh4aZTuFCNoqBdV7mbOWh&#10;WINgQ14UjyBOvwvZ1PL/B803AAAA//8DAFBLAQItABQABgAIAAAAIQC2gziS/gAAAOEBAAATAAAA&#10;AAAAAAAAAAAAAAAAAABbQ29udGVudF9UeXBlc10ueG1sUEsBAi0AFAAGAAgAAAAhADj9If/WAAAA&#10;lAEAAAsAAAAAAAAAAAAAAAAALwEAAF9yZWxzLy5yZWxzUEsBAi0AFAAGAAgAAAAhADQCSUDVAQAA&#10;BwQAAA4AAAAAAAAAAAAAAAAALgIAAGRycy9lMm9Eb2MueG1sUEsBAi0AFAAGAAgAAAAhACpymuHc&#10;AAAACQEAAA8AAAAAAAAAAAAAAAAALwQAAGRycy9kb3ducmV2LnhtbFBLBQYAAAAABAAEAPMAAAA4&#10;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□活用する</w:t>
            </w:r>
          </w:p>
          <w:p w14:paraId="5EE77FDE" w14:textId="77777777" w:rsidR="005E35FA" w:rsidRPr="005E35FA" w:rsidRDefault="005E35F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□活用しない</w:t>
            </w:r>
          </w:p>
          <w:p w14:paraId="722155CA" w14:textId="77777777" w:rsidR="005E35FA" w:rsidRPr="005E35FA" w:rsidRDefault="005E35F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□検討中</w:t>
            </w:r>
          </w:p>
          <w:p w14:paraId="03E5270A" w14:textId="77777777" w:rsidR="005E35FA" w:rsidRPr="005E35FA" w:rsidRDefault="005E35F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□対象者がいない</w:t>
            </w:r>
          </w:p>
        </w:tc>
        <w:tc>
          <w:tcPr>
            <w:tcW w:w="6551" w:type="dxa"/>
          </w:tcPr>
          <w:p w14:paraId="09175977" w14:textId="77777777" w:rsidR="005E35FA" w:rsidRPr="005E35FA" w:rsidRDefault="005E35FA" w:rsidP="001C23A0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事業費の見込額</w:t>
            </w:r>
            <w:r w:rsidR="004456FD" w:rsidRPr="004456FD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年額</w:t>
            </w: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　円</w:t>
            </w:r>
          </w:p>
          <w:p w14:paraId="5FCFF1DC" w14:textId="77777777" w:rsidR="005E35FA" w:rsidRPr="005E35FA" w:rsidRDefault="005E35FA" w:rsidP="001C23A0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内訳：</w:t>
            </w:r>
          </w:p>
          <w:p w14:paraId="477E77A3" w14:textId="77777777" w:rsidR="005E35FA" w:rsidRPr="005E35FA" w:rsidRDefault="005E35FA" w:rsidP="001C23A0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E35FA" w14:paraId="7B5E70B9" w14:textId="77777777" w:rsidTr="001C23A0">
        <w:tc>
          <w:tcPr>
            <w:tcW w:w="8889" w:type="dxa"/>
            <w:gridSpan w:val="2"/>
            <w:vAlign w:val="center"/>
          </w:tcPr>
          <w:p w14:paraId="49D13EAE" w14:textId="003251F2" w:rsidR="005E35FA" w:rsidRPr="003D417B" w:rsidRDefault="003D417B" w:rsidP="003D417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４　</w:t>
            </w:r>
            <w:r w:rsidR="005E35FA" w:rsidRPr="003D417B">
              <w:rPr>
                <w:rFonts w:asciiTheme="majorEastAsia" w:eastAsiaTheme="majorEastAsia" w:hAnsiTheme="majorEastAsia" w:hint="eastAsia"/>
                <w:sz w:val="22"/>
                <w:szCs w:val="22"/>
              </w:rPr>
              <w:t>女性医師等復職研修支援事業</w:t>
            </w:r>
          </w:p>
        </w:tc>
      </w:tr>
      <w:tr w:rsidR="005E35FA" w14:paraId="184446EE" w14:textId="77777777" w:rsidTr="001C23A0">
        <w:tc>
          <w:tcPr>
            <w:tcW w:w="2338" w:type="dxa"/>
          </w:tcPr>
          <w:p w14:paraId="71176F67" w14:textId="77777777" w:rsidR="005E35FA" w:rsidRPr="005E35FA" w:rsidRDefault="005E35FA" w:rsidP="00D34E9F">
            <w:pPr>
              <w:spacing w:line="320" w:lineRule="exact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B7CC4B" wp14:editId="022520BB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89535</wp:posOffset>
                      </wp:positionV>
                      <wp:extent cx="752475" cy="0"/>
                      <wp:effectExtent l="0" t="76200" r="28575" b="952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7E792" id="直線矢印コネクタ 5" o:spid="_x0000_s1026" type="#_x0000_t32" style="position:absolute;left:0;text-align:left;margin-left:63.1pt;margin-top:7.05pt;width:59.25pt;height:0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lA1QEAAAcEAAAOAAAAZHJzL2Uyb0RvYy54bWysU02P2yAQvVfqf0DcGztRt6msOHvIdnup&#10;2lU/fgCLBxsJA4JpbP/7Djixm+2pVS/YMPPmzXsMh/uxN+wMIWpna77dlJyBla7Rtq35j++Pb95z&#10;FlHYRhhnoeYTRH5/fP3qMPgKdq5zpoHAqIiN1eBr3iH6qiii7KAXceM8WAoqF3qBtA1t0QQxUPXe&#10;FLuyfFcMLjQ+OAkx0unDHOTHXF8pkPhFqQjITM2pN8xryOtzWovjQVRtEL7T8tKG+IcueqEtkS6l&#10;HgQK9jPoP0r1WgYXncKNdH3hlNISsgZSsy1fqPnWCQ9ZC5kT/WJT/H9l5efzyT4FsmHwsYr+KSQV&#10;owp9+lJ/bMxmTYtZMCKTdLi/273d33Emr6FixfkQ8SO4nqWfmkcMQrcdnpy1dCMubLNX4vwpIjET&#10;8ApIpMaygUZpty/LnBad0c2jNiYF82DAyQR2FnSlOG7TFVKFmywU2nywDcPJ08xh0MK2Bi6ZxhJg&#10;VZv/cDIwc38FxXRD+uYeX/AJKcHildNYyk4wRd0twEvXaYLXRm+Bl/wEhTykfwNeEJnZWVzAvbYu&#10;zJ7dsq82qTn/6sCsO1nw7Jopz0G2hqYtu3p5GWmcf99n+Pp+j78AAAD//wMAUEsDBBQABgAIAAAA&#10;IQAqcprh3AAAAAkBAAAPAAAAZHJzL2Rvd25yZXYueG1sTI/BasMwEETvhfyD2EBvjRxj3OJaDqEQ&#10;eirEST9AkTaWqbUylpK4/fpu6aG97ewOM2/rzewHccUp9oEUrFcZCCQTbE+dgvfj7uEJREyarB4C&#10;oYJPjLBpFne1rmy4UYvXQ+oEh1CstAKX0lhJGY1Dr+MqjEh8O4fJ68Ry6qSd9I3D/SDzLCul1z1x&#10;g9Mjvjg0H4eL55Kj+dqV+1eDZl+4ML6153brlLpfzttnEAnn9GeGH3xGh4aZTuFCNoqBdV7mbOWh&#10;WINgQ14UjyBOvwvZ1PL/B803AAAA//8DAFBLAQItABQABgAIAAAAIQC2gziS/gAAAOEBAAATAAAA&#10;AAAAAAAAAAAAAAAAAABbQ29udGVudF9UeXBlc10ueG1sUEsBAi0AFAAGAAgAAAAhADj9If/WAAAA&#10;lAEAAAsAAAAAAAAAAAAAAAAALwEAAF9yZWxzLy5yZWxzUEsBAi0AFAAGAAgAAAAhADQCSUDVAQAA&#10;BwQAAA4AAAAAAAAAAAAAAAAALgIAAGRycy9lMm9Eb2MueG1sUEsBAi0AFAAGAAgAAAAhACpymuHc&#10;AAAACQEAAA8AAAAAAAAAAAAAAAAALwQAAGRycy9kb3ducmV2LnhtbFBLBQYAAAAABAAEAPMAAAA4&#10;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□活用する</w:t>
            </w:r>
          </w:p>
          <w:p w14:paraId="2B19A88C" w14:textId="77777777" w:rsidR="005E35FA" w:rsidRPr="005E35FA" w:rsidRDefault="005E35F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□活用しない</w:t>
            </w:r>
          </w:p>
          <w:p w14:paraId="1263CC84" w14:textId="77777777" w:rsidR="005E35FA" w:rsidRPr="005E35FA" w:rsidRDefault="005E35F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□検討中</w:t>
            </w:r>
          </w:p>
          <w:p w14:paraId="19A9ACA3" w14:textId="77777777" w:rsidR="005E35FA" w:rsidRPr="005E35FA" w:rsidRDefault="005E35FA" w:rsidP="005E35F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□対象者がいない</w:t>
            </w:r>
          </w:p>
        </w:tc>
        <w:tc>
          <w:tcPr>
            <w:tcW w:w="6551" w:type="dxa"/>
          </w:tcPr>
          <w:p w14:paraId="1D50A409" w14:textId="77777777" w:rsidR="005E35FA" w:rsidRPr="005E35FA" w:rsidRDefault="005E35FA" w:rsidP="001C23A0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事業費の見込額</w:t>
            </w:r>
            <w:r w:rsidR="004456FD" w:rsidRPr="004456FD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</w:t>
            </w: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　円</w:t>
            </w:r>
          </w:p>
          <w:p w14:paraId="39B1B74D" w14:textId="77777777" w:rsidR="005E35FA" w:rsidRPr="005E35FA" w:rsidRDefault="005E35FA" w:rsidP="001C23A0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5E3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内訳：</w:t>
            </w:r>
          </w:p>
          <w:p w14:paraId="71D1CA21" w14:textId="77777777" w:rsidR="005E35FA" w:rsidRPr="005E35FA" w:rsidRDefault="005E35FA" w:rsidP="001C23A0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E61E484" w14:textId="449D9487" w:rsidR="005E35FA" w:rsidRPr="00DC72A2" w:rsidRDefault="00450642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 w:rsidRPr="00DC72A2">
        <w:rPr>
          <w:rFonts w:asciiTheme="majorEastAsia" w:eastAsiaTheme="majorEastAsia" w:hAnsiTheme="majorEastAsia" w:hint="eastAsia"/>
          <w:b/>
          <w:u w:val="single"/>
        </w:rPr>
        <w:t>※この調査を基に広島県が予算を確保するため</w:t>
      </w:r>
      <w:r w:rsidR="00F5535F">
        <w:rPr>
          <w:rFonts w:asciiTheme="majorEastAsia" w:eastAsiaTheme="majorEastAsia" w:hAnsiTheme="majorEastAsia" w:hint="eastAsia"/>
          <w:b/>
          <w:u w:val="single"/>
        </w:rPr>
        <w:t>、</w:t>
      </w:r>
      <w:r w:rsidR="0031142C" w:rsidRPr="00DC72A2">
        <w:rPr>
          <w:rFonts w:asciiTheme="majorEastAsia" w:eastAsiaTheme="majorEastAsia" w:hAnsiTheme="majorEastAsia" w:hint="eastAsia"/>
          <w:b/>
          <w:u w:val="single"/>
        </w:rPr>
        <w:t>補助事業の活用意向を</w:t>
      </w:r>
      <w:r w:rsidRPr="00DC72A2">
        <w:rPr>
          <w:rFonts w:asciiTheme="majorEastAsia" w:eastAsiaTheme="majorEastAsia" w:hAnsiTheme="majorEastAsia" w:hint="eastAsia"/>
          <w:b/>
          <w:u w:val="single"/>
        </w:rPr>
        <w:t>示され</w:t>
      </w:r>
      <w:r w:rsidR="00956029">
        <w:rPr>
          <w:rFonts w:asciiTheme="majorEastAsia" w:eastAsiaTheme="majorEastAsia" w:hAnsiTheme="majorEastAsia" w:hint="eastAsia"/>
          <w:b/>
          <w:u w:val="single"/>
        </w:rPr>
        <w:t>ていない</w:t>
      </w:r>
      <w:r w:rsidRPr="00DC72A2">
        <w:rPr>
          <w:rFonts w:asciiTheme="majorEastAsia" w:eastAsiaTheme="majorEastAsia" w:hAnsiTheme="majorEastAsia" w:hint="eastAsia"/>
          <w:b/>
          <w:u w:val="single"/>
        </w:rPr>
        <w:t>場合は来年度</w:t>
      </w:r>
      <w:r w:rsidR="00956029">
        <w:rPr>
          <w:rFonts w:asciiTheme="majorEastAsia" w:eastAsiaTheme="majorEastAsia" w:hAnsiTheme="majorEastAsia" w:hint="eastAsia"/>
          <w:b/>
          <w:u w:val="single"/>
        </w:rPr>
        <w:t>の補助対象としない</w:t>
      </w:r>
      <w:r w:rsidRPr="00DC72A2">
        <w:rPr>
          <w:rFonts w:asciiTheme="majorEastAsia" w:eastAsiaTheme="majorEastAsia" w:hAnsiTheme="majorEastAsia" w:hint="eastAsia"/>
          <w:b/>
          <w:u w:val="single"/>
        </w:rPr>
        <w:t>場合があります。</w:t>
      </w:r>
    </w:p>
    <w:p w14:paraId="5C885D70" w14:textId="77777777" w:rsidR="00450642" w:rsidRPr="00DC72A2" w:rsidRDefault="00450642">
      <w:pPr>
        <w:rPr>
          <w:rFonts w:asciiTheme="majorEastAsia" w:eastAsiaTheme="majorEastAsia" w:hAnsiTheme="majorEastAsia"/>
          <w:b/>
          <w:sz w:val="24"/>
          <w:u w:val="single"/>
        </w:rPr>
      </w:pPr>
    </w:p>
    <w:p w14:paraId="76758872" w14:textId="03E2A85A" w:rsidR="009220C1" w:rsidRPr="004A3ED8" w:rsidRDefault="00206321" w:rsidP="001C77D3">
      <w:pPr>
        <w:ind w:left="723" w:hangingChars="300" w:hanging="723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問</w:t>
      </w:r>
      <w:r w:rsidR="00A53438">
        <w:rPr>
          <w:rFonts w:asciiTheme="majorEastAsia" w:eastAsiaTheme="majorEastAsia" w:hAnsiTheme="majorEastAsia" w:hint="eastAsia"/>
          <w:b/>
          <w:sz w:val="24"/>
        </w:rPr>
        <w:t>２</w:t>
      </w:r>
      <w:r w:rsidR="004A3ED8" w:rsidRPr="004A3ED8">
        <w:rPr>
          <w:rFonts w:asciiTheme="majorEastAsia" w:eastAsiaTheme="majorEastAsia" w:hAnsiTheme="majorEastAsia" w:hint="eastAsia"/>
          <w:b/>
          <w:sz w:val="24"/>
        </w:rPr>
        <w:t>．その他</w:t>
      </w:r>
      <w:r w:rsidR="00F5535F">
        <w:rPr>
          <w:rFonts w:asciiTheme="majorEastAsia" w:eastAsiaTheme="majorEastAsia" w:hAnsiTheme="majorEastAsia" w:hint="eastAsia"/>
          <w:b/>
          <w:sz w:val="24"/>
        </w:rPr>
        <w:t>、</w:t>
      </w:r>
      <w:r w:rsidR="006B786E">
        <w:rPr>
          <w:rFonts w:asciiTheme="majorEastAsia" w:eastAsiaTheme="majorEastAsia" w:hAnsiTheme="majorEastAsia" w:hint="eastAsia"/>
          <w:b/>
          <w:sz w:val="24"/>
        </w:rPr>
        <w:t>女性医師に対する支援</w:t>
      </w:r>
      <w:r w:rsidR="004A3ED8" w:rsidRPr="004A3ED8">
        <w:rPr>
          <w:rFonts w:asciiTheme="majorEastAsia" w:eastAsiaTheme="majorEastAsia" w:hAnsiTheme="majorEastAsia" w:hint="eastAsia"/>
          <w:b/>
          <w:sz w:val="24"/>
        </w:rPr>
        <w:t>全般に関して要望等があ</w:t>
      </w:r>
      <w:r w:rsidR="000933B4">
        <w:rPr>
          <w:rFonts w:asciiTheme="majorEastAsia" w:eastAsiaTheme="majorEastAsia" w:hAnsiTheme="majorEastAsia" w:hint="eastAsia"/>
          <w:b/>
          <w:sz w:val="24"/>
        </w:rPr>
        <w:t>れば</w:t>
      </w:r>
      <w:r w:rsidR="004A3ED8" w:rsidRPr="004A3ED8">
        <w:rPr>
          <w:rFonts w:asciiTheme="majorEastAsia" w:eastAsiaTheme="majorEastAsia" w:hAnsiTheme="majorEastAsia" w:hint="eastAsia"/>
          <w:b/>
          <w:sz w:val="24"/>
        </w:rPr>
        <w:t>記入してください。</w:t>
      </w:r>
    </w:p>
    <w:p w14:paraId="160079CC" w14:textId="77777777" w:rsidR="00F9234E" w:rsidRDefault="00BC7599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656459" wp14:editId="7DC78FEF">
                <wp:simplePos x="0" y="0"/>
                <wp:positionH relativeFrom="column">
                  <wp:posOffset>156845</wp:posOffset>
                </wp:positionH>
                <wp:positionV relativeFrom="paragraph">
                  <wp:posOffset>27304</wp:posOffset>
                </wp:positionV>
                <wp:extent cx="5610225" cy="981075"/>
                <wp:effectExtent l="0" t="0" r="28575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9810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110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2.35pt;margin-top:2.15pt;width:441.75pt;height:7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s8YQIAADcFAAAOAAAAZHJzL2Uyb0RvYy54bWysVN9r2zAQfh/sfxB6X22Hpl1DnRJaOgal&#10;LWtHnxVZasRknXZS4mR//U6ynYRuMDb2Iut8v7/7TpdX29ayjcJgwNW8Oik5U05CY9xrzb8+3374&#10;yFmIwjXCglM136nAr+bv3112fqYmsALbKGQUxIVZ52u+itHPiiLIlWpFOAGvHCk1YCsiifhaNCg6&#10;it7aYlKWZ0UH2HgEqUKgvze9ks9zfK2VjA9aBxWZrTnVFvOJ+Vyms5hfitkrCr8ycihD/EMVrTCO&#10;ku5D3Ygo2BrNL6FaIxEC6HgioS1AayNV7oG6qco33TythFe5FwIn+D1M4f+FlfebJ/+IBEPnwyzQ&#10;NXWx1dimL9XHthms3R4stY1M0s/pWVVOJlPOJOkuPlbl+TShWRy8PYb4SUHL0qXmSxTym4qPwmCG&#10;SmzuQuw9RsuU07p0BrCmuTXWZiGxQV1bZBtBc4zbash0ZEV5k2dxaCPf4s6qPuoXpZlpqPAqZ88M&#10;O8QUUioXx7jWkXVy01TB3rH8s+Ngn1xVZt/fOO89cmZwce/cGgc9aG/KPkChe/sRgb7vBMESmt0j&#10;MoSe+8HLW0PzuBOBRoFEdloLWuD4QIe20NUchhtnK8Afv/uf7ImDpOWso+Wpefi+Fqg4s58dsfOi&#10;Oj1N25aF0+n5hAQ81iyPNW7dXgPNtaKnwst8TfbRjleN0L7Qni9SVlIJJyl3zWXEUbiO/VLTSyHV&#10;YpHNaMO8iHfuyctx6oloz9sXgX4gZSQ638O4aGL2hpS9bZqHg8U6gjaZsQdcB7xpOzP1h5ckrf+x&#10;nK0O7938JwAAAP//AwBQSwMEFAAGAAgAAAAhAJ/fiF/fAAAACAEAAA8AAABkcnMvZG93bnJldi54&#10;bWxMj0FOwzAQRfdI3MEaJDYVdQilJCFOhahYIBUkCgdw7WkcEY+j2G0Dp2dYwXL0n/5/U68m34sj&#10;jrELpOB6noFAMsF21Cr4eH+6KkDEpMnqPhAq+MIIq+b8rNaVDSd6w+M2tYJLKFZagUtpqKSMxqHX&#10;cR4GJM72YfQ68Tm20o76xOW+l3mWLaXXHfGC0wM+OjSf24NXgBtXzpbhZVaup9fy26xl92z2Sl1e&#10;TA/3IBJO6Q+GX31Wh4adduFANopeQb64Y1LB4gYEx2VW5CB2zN0WBcimlv8faH4AAAD//wMAUEsB&#10;Ai0AFAAGAAgAAAAhALaDOJL+AAAA4QEAABMAAAAAAAAAAAAAAAAAAAAAAFtDb250ZW50X1R5cGVz&#10;XS54bWxQSwECLQAUAAYACAAAACEAOP0h/9YAAACUAQAACwAAAAAAAAAAAAAAAAAvAQAAX3JlbHMv&#10;LnJlbHNQSwECLQAUAAYACAAAACEAwnL7PGECAAA3BQAADgAAAAAAAAAAAAAAAAAuAgAAZHJzL2Uy&#10;b0RvYy54bWxQSwECLQAUAAYACAAAACEAn9+IX98AAAAIAQAADwAAAAAAAAAAAAAAAAC7BAAAZHJz&#10;L2Rvd25yZXYueG1sUEsFBgAAAAAEAAQA8wAAAMcFAAAAAA==&#10;" strokecolor="black [3213]"/>
            </w:pict>
          </mc:Fallback>
        </mc:AlternateContent>
      </w:r>
    </w:p>
    <w:p w14:paraId="2B4D4EAB" w14:textId="77777777" w:rsidR="003D6BEE" w:rsidRDefault="003D6BEE"/>
    <w:p w14:paraId="4FCFBB81" w14:textId="77777777" w:rsidR="00180BF2" w:rsidRDefault="00180BF2" w:rsidP="008507AE">
      <w:pPr>
        <w:spacing w:beforeLines="50" w:before="180" w:line="340" w:lineRule="exact"/>
        <w:rPr>
          <w:rFonts w:asciiTheme="majorEastAsia" w:eastAsiaTheme="majorEastAsia" w:hAnsiTheme="majorEastAsia"/>
          <w:szCs w:val="21"/>
        </w:rPr>
      </w:pPr>
    </w:p>
    <w:p w14:paraId="6F592558" w14:textId="77777777" w:rsidR="00A53438" w:rsidRDefault="00A53438" w:rsidP="008507AE">
      <w:pPr>
        <w:spacing w:beforeLines="50" w:before="180" w:line="340" w:lineRule="exact"/>
        <w:rPr>
          <w:rFonts w:asciiTheme="majorEastAsia" w:eastAsiaTheme="majorEastAsia" w:hAnsiTheme="majorEastAsia"/>
          <w:szCs w:val="21"/>
        </w:rPr>
      </w:pPr>
    </w:p>
    <w:p w14:paraId="49FA86DF" w14:textId="77777777" w:rsidR="001C77D3" w:rsidRPr="00471A15" w:rsidRDefault="001C77D3" w:rsidP="008507AE">
      <w:pPr>
        <w:spacing w:beforeLines="50" w:before="180" w:line="340" w:lineRule="exact"/>
        <w:rPr>
          <w:rFonts w:asciiTheme="majorEastAsia" w:eastAsiaTheme="majorEastAsia" w:hAnsiTheme="majorEastAsia"/>
          <w:szCs w:val="21"/>
        </w:rPr>
      </w:pPr>
      <w:r w:rsidRPr="00471A15">
        <w:rPr>
          <w:rFonts w:asciiTheme="majorEastAsia" w:eastAsiaTheme="majorEastAsia" w:hAnsiTheme="majorEastAsia" w:hint="eastAsia"/>
          <w:szCs w:val="21"/>
        </w:rPr>
        <w:t>アンケートは以上です。</w:t>
      </w:r>
      <w:r w:rsidR="00110413" w:rsidRPr="00471A15">
        <w:rPr>
          <w:rFonts w:asciiTheme="majorEastAsia" w:eastAsiaTheme="majorEastAsia" w:hAnsiTheme="majorEastAsia" w:hint="eastAsia"/>
          <w:szCs w:val="21"/>
        </w:rPr>
        <w:t>ご</w:t>
      </w:r>
      <w:r w:rsidR="00F15570" w:rsidRPr="00471A15">
        <w:rPr>
          <w:rFonts w:asciiTheme="majorEastAsia" w:eastAsiaTheme="majorEastAsia" w:hAnsiTheme="majorEastAsia" w:hint="eastAsia"/>
          <w:szCs w:val="21"/>
        </w:rPr>
        <w:t>協力</w:t>
      </w:r>
      <w:r w:rsidR="00110413" w:rsidRPr="00471A15">
        <w:rPr>
          <w:rFonts w:asciiTheme="majorEastAsia" w:eastAsiaTheme="majorEastAsia" w:hAnsiTheme="majorEastAsia" w:hint="eastAsia"/>
          <w:szCs w:val="21"/>
        </w:rPr>
        <w:t>ありがとうございました。</w:t>
      </w:r>
    </w:p>
    <w:sectPr w:rsidR="001C77D3" w:rsidRPr="00471A15" w:rsidSect="00A628F2">
      <w:footerReference w:type="default" r:id="rId7"/>
      <w:pgSz w:w="11906" w:h="16838" w:code="9"/>
      <w:pgMar w:top="1247" w:right="1418" w:bottom="1247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2062B" w14:textId="77777777" w:rsidR="00DD5CCB" w:rsidRDefault="00DD5CCB" w:rsidP="009C0DAC">
      <w:r>
        <w:separator/>
      </w:r>
    </w:p>
  </w:endnote>
  <w:endnote w:type="continuationSeparator" w:id="0">
    <w:p w14:paraId="6F6025B4" w14:textId="77777777" w:rsidR="00DD5CCB" w:rsidRDefault="00DD5CCB" w:rsidP="009C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F8A9A" w14:textId="6CC8D665" w:rsidR="00A628F2" w:rsidRDefault="0082059D" w:rsidP="00A628F2">
    <w:pPr>
      <w:pStyle w:val="a8"/>
      <w:jc w:val="center"/>
    </w:pPr>
    <w:r>
      <w:rPr>
        <w:rFonts w:hint="eastAsia"/>
      </w:rPr>
      <w:t>令和</w:t>
    </w:r>
    <w:r w:rsidR="00EB2A1A">
      <w:rPr>
        <w:rFonts w:hint="eastAsia"/>
      </w:rPr>
      <w:t>７</w:t>
    </w:r>
    <w:r w:rsidR="00A628F2">
      <w:rPr>
        <w:rFonts w:hint="eastAsia"/>
      </w:rPr>
      <w:t>年度女性医師等就労環境整備事業の</w:t>
    </w:r>
    <w:r w:rsidR="00F9752E">
      <w:rPr>
        <w:rFonts w:hint="eastAsia"/>
      </w:rPr>
      <w:t>取組</w:t>
    </w:r>
    <w:r w:rsidR="00A628F2">
      <w:rPr>
        <w:rFonts w:hint="eastAsia"/>
      </w:rPr>
      <w:t>意向調査（広島県地域医療支援センター）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9C05A" w14:textId="77777777" w:rsidR="00DD5CCB" w:rsidRDefault="00DD5CCB" w:rsidP="009C0DAC">
      <w:r>
        <w:separator/>
      </w:r>
    </w:p>
  </w:footnote>
  <w:footnote w:type="continuationSeparator" w:id="0">
    <w:p w14:paraId="6EDD1C8B" w14:textId="77777777" w:rsidR="00DD5CCB" w:rsidRDefault="00DD5CCB" w:rsidP="009C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F4FE8"/>
    <w:multiLevelType w:val="hybridMultilevel"/>
    <w:tmpl w:val="F4C852BA"/>
    <w:lvl w:ilvl="0" w:tplc="ABA4367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A6375"/>
    <w:multiLevelType w:val="hybridMultilevel"/>
    <w:tmpl w:val="61DE1426"/>
    <w:lvl w:ilvl="0" w:tplc="D37605B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183F66"/>
    <w:multiLevelType w:val="hybridMultilevel"/>
    <w:tmpl w:val="CB9A75DA"/>
    <w:lvl w:ilvl="0" w:tplc="D6BA5C0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1D131A5"/>
    <w:multiLevelType w:val="hybridMultilevel"/>
    <w:tmpl w:val="D16CCFEE"/>
    <w:lvl w:ilvl="0" w:tplc="02CA544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810C4C"/>
    <w:multiLevelType w:val="hybridMultilevel"/>
    <w:tmpl w:val="84B23252"/>
    <w:lvl w:ilvl="0" w:tplc="72F47164">
      <w:start w:val="1"/>
      <w:numFmt w:val="aiueo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7021325">
    <w:abstractNumId w:val="2"/>
  </w:num>
  <w:num w:numId="2" w16cid:durableId="1162161084">
    <w:abstractNumId w:val="4"/>
  </w:num>
  <w:num w:numId="3" w16cid:durableId="2069910989">
    <w:abstractNumId w:val="1"/>
  </w:num>
  <w:num w:numId="4" w16cid:durableId="121971225">
    <w:abstractNumId w:val="3"/>
  </w:num>
  <w:num w:numId="5" w16cid:durableId="164496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ED0"/>
    <w:rsid w:val="00001341"/>
    <w:rsid w:val="000217FE"/>
    <w:rsid w:val="00024EA2"/>
    <w:rsid w:val="0002638C"/>
    <w:rsid w:val="00036D57"/>
    <w:rsid w:val="00044110"/>
    <w:rsid w:val="00054172"/>
    <w:rsid w:val="00084EDA"/>
    <w:rsid w:val="000933B4"/>
    <w:rsid w:val="00094F58"/>
    <w:rsid w:val="00095652"/>
    <w:rsid w:val="00095D1C"/>
    <w:rsid w:val="000C3482"/>
    <w:rsid w:val="000D0B00"/>
    <w:rsid w:val="000E1F82"/>
    <w:rsid w:val="000E3E36"/>
    <w:rsid w:val="00103C17"/>
    <w:rsid w:val="00110413"/>
    <w:rsid w:val="00127108"/>
    <w:rsid w:val="001309B4"/>
    <w:rsid w:val="00140EF7"/>
    <w:rsid w:val="0014270C"/>
    <w:rsid w:val="001438AA"/>
    <w:rsid w:val="001534BF"/>
    <w:rsid w:val="0016361E"/>
    <w:rsid w:val="00163D6D"/>
    <w:rsid w:val="001719F5"/>
    <w:rsid w:val="00173C07"/>
    <w:rsid w:val="00180BF2"/>
    <w:rsid w:val="001850FD"/>
    <w:rsid w:val="00185158"/>
    <w:rsid w:val="001C2AEE"/>
    <w:rsid w:val="001C5392"/>
    <w:rsid w:val="001C77D3"/>
    <w:rsid w:val="001D6AE4"/>
    <w:rsid w:val="001D7DC6"/>
    <w:rsid w:val="001F3A76"/>
    <w:rsid w:val="00204635"/>
    <w:rsid w:val="00206321"/>
    <w:rsid w:val="00244E39"/>
    <w:rsid w:val="00246EC6"/>
    <w:rsid w:val="0027790C"/>
    <w:rsid w:val="002865E4"/>
    <w:rsid w:val="00290193"/>
    <w:rsid w:val="00297E97"/>
    <w:rsid w:val="002A7591"/>
    <w:rsid w:val="002B0FD5"/>
    <w:rsid w:val="002C2681"/>
    <w:rsid w:val="002C3FAB"/>
    <w:rsid w:val="002C4A66"/>
    <w:rsid w:val="002D2E71"/>
    <w:rsid w:val="002D4370"/>
    <w:rsid w:val="002D6843"/>
    <w:rsid w:val="00304776"/>
    <w:rsid w:val="0031142C"/>
    <w:rsid w:val="003149D0"/>
    <w:rsid w:val="00315AC1"/>
    <w:rsid w:val="00324503"/>
    <w:rsid w:val="003416CA"/>
    <w:rsid w:val="00360C5B"/>
    <w:rsid w:val="00373A31"/>
    <w:rsid w:val="00384CB7"/>
    <w:rsid w:val="003914EC"/>
    <w:rsid w:val="00392671"/>
    <w:rsid w:val="003B03E3"/>
    <w:rsid w:val="003C1188"/>
    <w:rsid w:val="003D417B"/>
    <w:rsid w:val="003D6A7F"/>
    <w:rsid w:val="003D6BEE"/>
    <w:rsid w:val="003E478B"/>
    <w:rsid w:val="003F6549"/>
    <w:rsid w:val="003F75BD"/>
    <w:rsid w:val="004176A6"/>
    <w:rsid w:val="0042271F"/>
    <w:rsid w:val="004246C3"/>
    <w:rsid w:val="0042595F"/>
    <w:rsid w:val="004321D2"/>
    <w:rsid w:val="004363E0"/>
    <w:rsid w:val="004433FA"/>
    <w:rsid w:val="004456FD"/>
    <w:rsid w:val="00450642"/>
    <w:rsid w:val="00471A15"/>
    <w:rsid w:val="00477F41"/>
    <w:rsid w:val="004805BE"/>
    <w:rsid w:val="00486238"/>
    <w:rsid w:val="004A3ED8"/>
    <w:rsid w:val="004A7AEB"/>
    <w:rsid w:val="004C2276"/>
    <w:rsid w:val="004F77EC"/>
    <w:rsid w:val="00500423"/>
    <w:rsid w:val="00500F49"/>
    <w:rsid w:val="0050617C"/>
    <w:rsid w:val="00512399"/>
    <w:rsid w:val="005133AE"/>
    <w:rsid w:val="00524EB0"/>
    <w:rsid w:val="0053779A"/>
    <w:rsid w:val="00542ADF"/>
    <w:rsid w:val="0055296C"/>
    <w:rsid w:val="00561789"/>
    <w:rsid w:val="00566AC5"/>
    <w:rsid w:val="0056775E"/>
    <w:rsid w:val="00587B22"/>
    <w:rsid w:val="005A435C"/>
    <w:rsid w:val="005A6A26"/>
    <w:rsid w:val="005B0A45"/>
    <w:rsid w:val="005B7467"/>
    <w:rsid w:val="005E35FA"/>
    <w:rsid w:val="005F0A1D"/>
    <w:rsid w:val="006048CB"/>
    <w:rsid w:val="00620D53"/>
    <w:rsid w:val="00622310"/>
    <w:rsid w:val="006519F2"/>
    <w:rsid w:val="00661201"/>
    <w:rsid w:val="006803E0"/>
    <w:rsid w:val="00681DB0"/>
    <w:rsid w:val="00695921"/>
    <w:rsid w:val="006A4A8B"/>
    <w:rsid w:val="006A6B43"/>
    <w:rsid w:val="006B786E"/>
    <w:rsid w:val="006C2887"/>
    <w:rsid w:val="006C5BB6"/>
    <w:rsid w:val="00702293"/>
    <w:rsid w:val="00715BC3"/>
    <w:rsid w:val="00733988"/>
    <w:rsid w:val="0074395D"/>
    <w:rsid w:val="00754917"/>
    <w:rsid w:val="0075545E"/>
    <w:rsid w:val="00762119"/>
    <w:rsid w:val="00764764"/>
    <w:rsid w:val="007874DF"/>
    <w:rsid w:val="00792B17"/>
    <w:rsid w:val="007A0902"/>
    <w:rsid w:val="007B38BE"/>
    <w:rsid w:val="007C126B"/>
    <w:rsid w:val="007D0428"/>
    <w:rsid w:val="007E0F4E"/>
    <w:rsid w:val="007F5E4E"/>
    <w:rsid w:val="0082059D"/>
    <w:rsid w:val="00821FDB"/>
    <w:rsid w:val="00847780"/>
    <w:rsid w:val="008507AE"/>
    <w:rsid w:val="00854ED0"/>
    <w:rsid w:val="00855873"/>
    <w:rsid w:val="0087759D"/>
    <w:rsid w:val="0088486B"/>
    <w:rsid w:val="00892FC9"/>
    <w:rsid w:val="008C5DC1"/>
    <w:rsid w:val="008E0651"/>
    <w:rsid w:val="008E270F"/>
    <w:rsid w:val="008E477F"/>
    <w:rsid w:val="008F607D"/>
    <w:rsid w:val="00910096"/>
    <w:rsid w:val="009220C1"/>
    <w:rsid w:val="00927AD3"/>
    <w:rsid w:val="00932FD9"/>
    <w:rsid w:val="0095163E"/>
    <w:rsid w:val="00956029"/>
    <w:rsid w:val="009726BE"/>
    <w:rsid w:val="009743EB"/>
    <w:rsid w:val="00981FF7"/>
    <w:rsid w:val="00985AB5"/>
    <w:rsid w:val="009B4D96"/>
    <w:rsid w:val="009C0DAC"/>
    <w:rsid w:val="009E0A9B"/>
    <w:rsid w:val="009F05DA"/>
    <w:rsid w:val="009F1374"/>
    <w:rsid w:val="009F1991"/>
    <w:rsid w:val="009F236C"/>
    <w:rsid w:val="00A1683E"/>
    <w:rsid w:val="00A202A0"/>
    <w:rsid w:val="00A210A0"/>
    <w:rsid w:val="00A231D6"/>
    <w:rsid w:val="00A432A3"/>
    <w:rsid w:val="00A442BB"/>
    <w:rsid w:val="00A459CB"/>
    <w:rsid w:val="00A53438"/>
    <w:rsid w:val="00A628F2"/>
    <w:rsid w:val="00A67EA3"/>
    <w:rsid w:val="00A67EA8"/>
    <w:rsid w:val="00A70575"/>
    <w:rsid w:val="00A87F26"/>
    <w:rsid w:val="00A934C7"/>
    <w:rsid w:val="00A95C3B"/>
    <w:rsid w:val="00AA38BB"/>
    <w:rsid w:val="00AA6CBF"/>
    <w:rsid w:val="00AC16C3"/>
    <w:rsid w:val="00AE5F80"/>
    <w:rsid w:val="00AF17CF"/>
    <w:rsid w:val="00AF76E1"/>
    <w:rsid w:val="00B2379A"/>
    <w:rsid w:val="00B2445D"/>
    <w:rsid w:val="00B54BFF"/>
    <w:rsid w:val="00B60751"/>
    <w:rsid w:val="00B71E53"/>
    <w:rsid w:val="00B75082"/>
    <w:rsid w:val="00B806CD"/>
    <w:rsid w:val="00BA00BA"/>
    <w:rsid w:val="00BB1391"/>
    <w:rsid w:val="00BC7599"/>
    <w:rsid w:val="00BD7C5B"/>
    <w:rsid w:val="00BF4C44"/>
    <w:rsid w:val="00C3526E"/>
    <w:rsid w:val="00C51BC6"/>
    <w:rsid w:val="00C53918"/>
    <w:rsid w:val="00C61060"/>
    <w:rsid w:val="00C745C8"/>
    <w:rsid w:val="00C9328F"/>
    <w:rsid w:val="00CA31EA"/>
    <w:rsid w:val="00CB0500"/>
    <w:rsid w:val="00CB227D"/>
    <w:rsid w:val="00CB6C9C"/>
    <w:rsid w:val="00CC2D7D"/>
    <w:rsid w:val="00CC7A65"/>
    <w:rsid w:val="00CD62C7"/>
    <w:rsid w:val="00CE24D5"/>
    <w:rsid w:val="00CE35DF"/>
    <w:rsid w:val="00D06E28"/>
    <w:rsid w:val="00D20785"/>
    <w:rsid w:val="00D34E9F"/>
    <w:rsid w:val="00D361FB"/>
    <w:rsid w:val="00D44C56"/>
    <w:rsid w:val="00D46AAC"/>
    <w:rsid w:val="00D63D96"/>
    <w:rsid w:val="00D72A57"/>
    <w:rsid w:val="00D965E4"/>
    <w:rsid w:val="00DA5FA9"/>
    <w:rsid w:val="00DC72A2"/>
    <w:rsid w:val="00DD5CCB"/>
    <w:rsid w:val="00DE5755"/>
    <w:rsid w:val="00DF5984"/>
    <w:rsid w:val="00E27FDD"/>
    <w:rsid w:val="00E632D3"/>
    <w:rsid w:val="00E64A54"/>
    <w:rsid w:val="00EA5CEB"/>
    <w:rsid w:val="00EB1556"/>
    <w:rsid w:val="00EB2A1A"/>
    <w:rsid w:val="00ED0972"/>
    <w:rsid w:val="00ED67C6"/>
    <w:rsid w:val="00EE2C29"/>
    <w:rsid w:val="00EF2148"/>
    <w:rsid w:val="00F14728"/>
    <w:rsid w:val="00F15570"/>
    <w:rsid w:val="00F32B86"/>
    <w:rsid w:val="00F41DB4"/>
    <w:rsid w:val="00F436DA"/>
    <w:rsid w:val="00F5535F"/>
    <w:rsid w:val="00F56FF2"/>
    <w:rsid w:val="00F5734D"/>
    <w:rsid w:val="00F62A79"/>
    <w:rsid w:val="00F703B3"/>
    <w:rsid w:val="00F90EA4"/>
    <w:rsid w:val="00F9234E"/>
    <w:rsid w:val="00F9752E"/>
    <w:rsid w:val="00FA53DC"/>
    <w:rsid w:val="00FB0DE1"/>
    <w:rsid w:val="00FB491C"/>
    <w:rsid w:val="00FC3C05"/>
    <w:rsid w:val="00FE0A3A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914261"/>
  <w15:docId w15:val="{7960D53D-19C4-41F3-9DEA-213B0E3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B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A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6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0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0DA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C0D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0DAC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361FB"/>
    <w:pPr>
      <w:ind w:leftChars="400" w:left="840"/>
    </w:pPr>
  </w:style>
  <w:style w:type="character" w:styleId="ab">
    <w:name w:val="Hyperlink"/>
    <w:unhideWhenUsed/>
    <w:rsid w:val="00480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IRYOU</dc:creator>
  <cp:lastModifiedBy>iryou</cp:lastModifiedBy>
  <cp:revision>78</cp:revision>
  <cp:lastPrinted>2023-09-12T05:37:00Z</cp:lastPrinted>
  <dcterms:created xsi:type="dcterms:W3CDTF">2012-09-26T04:15:00Z</dcterms:created>
  <dcterms:modified xsi:type="dcterms:W3CDTF">2024-08-28T07:37:00Z</dcterms:modified>
</cp:coreProperties>
</file>